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CB3466" w14:textId="77777777" w:rsidR="00C32EE2" w:rsidRPr="002E7D76" w:rsidRDefault="00C32EE2" w:rsidP="00C32EE2">
      <w:pPr>
        <w:ind w:left="6180" w:hanging="6180"/>
        <w:jc w:val="left"/>
        <w:rPr>
          <w:rFonts w:ascii="David" w:hAnsi="David" w:cs="David"/>
          <w:b/>
          <w:bCs/>
          <w:rtl/>
        </w:rPr>
      </w:pPr>
    </w:p>
    <w:p w14:paraId="31A61941" w14:textId="77777777" w:rsidR="00745FAA" w:rsidRDefault="00745FAA" w:rsidP="00D526EC">
      <w:pPr>
        <w:ind w:left="6179"/>
        <w:jc w:val="left"/>
        <w:rPr>
          <w:rFonts w:ascii="David" w:hAnsi="David" w:cs="David"/>
          <w:rtl/>
        </w:rPr>
      </w:pPr>
      <w:bookmarkStart w:id="0" w:name="Date"/>
      <w:bookmarkEnd w:id="0"/>
      <w:r>
        <w:rPr>
          <w:rFonts w:ascii="David" w:hAnsi="David" w:cs="David"/>
          <w:rtl/>
        </w:rPr>
        <w:t>ח' בחשון התשפ"ג</w:t>
      </w:r>
      <w:r>
        <w:rPr>
          <w:rFonts w:ascii="David" w:hAnsi="David" w:cs="David"/>
          <w:rtl/>
        </w:rPr>
        <w:br/>
        <w:t>2 בנובמבר 2022</w:t>
      </w:r>
    </w:p>
    <w:p w14:paraId="4C23912E" w14:textId="77777777" w:rsidR="00745FAA" w:rsidRDefault="00745FAA" w:rsidP="00C32EE2">
      <w:pPr>
        <w:ind w:left="6179"/>
        <w:jc w:val="left"/>
        <w:rPr>
          <w:rFonts w:ascii="David" w:hAnsi="David" w:cs="David"/>
          <w:rtl/>
        </w:rPr>
      </w:pPr>
      <w:bookmarkStart w:id="1" w:name="DocNum"/>
      <w:bookmarkEnd w:id="1"/>
      <w:r>
        <w:rPr>
          <w:rFonts w:ascii="David" w:hAnsi="David" w:cs="David"/>
          <w:rtl/>
        </w:rPr>
        <w:t>מי. 2022-1127</w:t>
      </w:r>
    </w:p>
    <w:p w14:paraId="0B855EE4" w14:textId="77777777" w:rsidR="00C32EE2" w:rsidRPr="002E7D76" w:rsidRDefault="00C32EE2" w:rsidP="00C32EE2">
      <w:pPr>
        <w:spacing w:line="360" w:lineRule="auto"/>
        <w:jc w:val="left"/>
        <w:rPr>
          <w:rFonts w:ascii="David" w:hAnsi="David" w:cs="David"/>
          <w:rtl/>
        </w:rPr>
      </w:pPr>
    </w:p>
    <w:p w14:paraId="169607C1" w14:textId="77777777" w:rsidR="00C32EE2" w:rsidRPr="002E7D76" w:rsidRDefault="00C32EE2" w:rsidP="00C32EE2">
      <w:pPr>
        <w:spacing w:line="360" w:lineRule="auto"/>
        <w:jc w:val="left"/>
        <w:rPr>
          <w:rFonts w:ascii="David" w:hAnsi="David" w:cs="David"/>
          <w:rtl/>
        </w:rPr>
      </w:pPr>
    </w:p>
    <w:p w14:paraId="14B43010" w14:textId="77777777" w:rsidR="00C32EE2" w:rsidRPr="002E7D76" w:rsidRDefault="00C32EE2" w:rsidP="00C32EE2">
      <w:pPr>
        <w:tabs>
          <w:tab w:val="center" w:pos="4156"/>
        </w:tabs>
        <w:jc w:val="left"/>
        <w:rPr>
          <w:rFonts w:ascii="David" w:hAnsi="David" w:cs="David"/>
          <w:b/>
          <w:rtl/>
        </w:rPr>
      </w:pPr>
      <w:r w:rsidRPr="002E7D76">
        <w:rPr>
          <w:rFonts w:ascii="David" w:hAnsi="David" w:cs="David"/>
          <w:b/>
          <w:rtl/>
        </w:rPr>
        <w:t xml:space="preserve">אל: </w:t>
      </w:r>
      <w:r w:rsidR="00757D2A" w:rsidRPr="002E7D76">
        <w:rPr>
          <w:rFonts w:ascii="David" w:hAnsi="David" w:cs="David"/>
          <w:b/>
          <w:rtl/>
        </w:rPr>
        <w:t>ועדת המכרזים</w:t>
      </w:r>
    </w:p>
    <w:p w14:paraId="5FA48B16" w14:textId="77777777" w:rsidR="00745FAA" w:rsidRDefault="00745FAA" w:rsidP="00C32EE2">
      <w:pPr>
        <w:spacing w:line="360" w:lineRule="auto"/>
        <w:ind w:left="376"/>
        <w:jc w:val="left"/>
        <w:rPr>
          <w:rFonts w:ascii="David" w:hAnsi="David" w:cs="David"/>
          <w:rtl/>
        </w:rPr>
      </w:pPr>
      <w:bookmarkStart w:id="2" w:name="MainToEl"/>
      <w:bookmarkEnd w:id="2"/>
    </w:p>
    <w:tbl>
      <w:tblPr>
        <w:tblpPr w:leftFromText="180" w:rightFromText="180" w:vertAnchor="page" w:horzAnchor="page" w:tblpX="1145" w:tblpY="4321"/>
        <w:bidiVisual/>
        <w:tblW w:w="4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306"/>
      </w:tblGrid>
      <w:tr w:rsidR="00C32EE2" w:rsidRPr="002E7D76" w14:paraId="2ECB3EEA" w14:textId="77777777" w:rsidTr="00DB2568">
        <w:trPr>
          <w:trHeight w:val="361"/>
        </w:trPr>
        <w:tc>
          <w:tcPr>
            <w:tcW w:w="1440" w:type="dxa"/>
            <w:shd w:val="clear" w:color="auto" w:fill="E6E6E6"/>
          </w:tcPr>
          <w:p w14:paraId="4678AA73" w14:textId="77777777" w:rsidR="00C32EE2" w:rsidRPr="002E7D76" w:rsidRDefault="00C32EE2" w:rsidP="00DB2568">
            <w:pPr>
              <w:spacing w:line="276" w:lineRule="auto"/>
              <w:rPr>
                <w:rFonts w:ascii="David" w:hAnsi="David" w:cs="David"/>
                <w:b/>
                <w:rtl/>
              </w:rPr>
            </w:pPr>
            <w:r w:rsidRPr="002E7D76">
              <w:rPr>
                <w:rFonts w:ascii="David" w:hAnsi="David" w:cs="David"/>
                <w:b/>
                <w:rtl/>
              </w:rPr>
              <w:t>יחידה מזמינה:</w:t>
            </w:r>
          </w:p>
        </w:tc>
        <w:tc>
          <w:tcPr>
            <w:tcW w:w="3306" w:type="dxa"/>
          </w:tcPr>
          <w:p w14:paraId="1E2FE75B" w14:textId="77777777" w:rsidR="00C32EE2" w:rsidRPr="002E7D76" w:rsidRDefault="00CA0BA9" w:rsidP="00757D2A">
            <w:pPr>
              <w:spacing w:line="276" w:lineRule="auto"/>
              <w:jc w:val="left"/>
              <w:rPr>
                <w:rFonts w:ascii="David" w:hAnsi="David" w:cs="David"/>
                <w:b/>
                <w:rtl/>
              </w:rPr>
            </w:pPr>
            <w:r w:rsidRPr="002E7D76">
              <w:rPr>
                <w:rFonts w:ascii="David" w:hAnsi="David" w:cs="David"/>
                <w:b/>
                <w:rtl/>
              </w:rPr>
              <w:t>אגף בכיר לטכנולוגיות דיגיטליות ומידע</w:t>
            </w:r>
          </w:p>
        </w:tc>
      </w:tr>
    </w:tbl>
    <w:p w14:paraId="46395AF8" w14:textId="77777777" w:rsidR="00C32EE2" w:rsidRPr="002E7D76" w:rsidRDefault="00C32EE2" w:rsidP="00C32EE2">
      <w:pPr>
        <w:tabs>
          <w:tab w:val="left" w:pos="3093"/>
          <w:tab w:val="left" w:pos="5896"/>
        </w:tabs>
        <w:spacing w:line="360" w:lineRule="auto"/>
        <w:jc w:val="left"/>
        <w:rPr>
          <w:rFonts w:ascii="David" w:hAnsi="David" w:cs="David"/>
          <w:rtl/>
        </w:rPr>
      </w:pPr>
    </w:p>
    <w:p w14:paraId="2163AC45" w14:textId="77777777" w:rsidR="00C32EE2" w:rsidRPr="002E7D76" w:rsidRDefault="00C32EE2" w:rsidP="00C32EE2">
      <w:pPr>
        <w:tabs>
          <w:tab w:val="left" w:pos="3486"/>
          <w:tab w:val="left" w:pos="5896"/>
        </w:tabs>
        <w:spacing w:line="360" w:lineRule="auto"/>
        <w:rPr>
          <w:rFonts w:ascii="David" w:hAnsi="David" w:cs="David"/>
          <w:rtl/>
        </w:rPr>
      </w:pPr>
    </w:p>
    <w:p w14:paraId="07D4942F" w14:textId="77777777" w:rsidR="002E7D76" w:rsidRDefault="002E7D76" w:rsidP="00C32EE2">
      <w:pPr>
        <w:jc w:val="center"/>
        <w:rPr>
          <w:rFonts w:ascii="David" w:hAnsi="David" w:cs="David"/>
          <w:bCs/>
          <w:u w:val="single"/>
          <w:rtl/>
        </w:rPr>
      </w:pPr>
    </w:p>
    <w:p w14:paraId="01457CA3" w14:textId="77777777" w:rsidR="002E7D76" w:rsidRDefault="002E7D76" w:rsidP="00C32EE2">
      <w:pPr>
        <w:jc w:val="center"/>
        <w:rPr>
          <w:rFonts w:ascii="David" w:hAnsi="David" w:cs="David"/>
          <w:bCs/>
          <w:u w:val="single"/>
          <w:rtl/>
        </w:rPr>
      </w:pPr>
    </w:p>
    <w:p w14:paraId="61CB171C" w14:textId="77777777" w:rsidR="00C32EE2" w:rsidRPr="002E7D76" w:rsidRDefault="00C32EE2" w:rsidP="00C32EE2">
      <w:pPr>
        <w:jc w:val="center"/>
        <w:rPr>
          <w:rFonts w:ascii="David" w:hAnsi="David" w:cs="David"/>
          <w:bCs/>
          <w:u w:val="single"/>
          <w:rtl/>
        </w:rPr>
      </w:pPr>
      <w:r w:rsidRPr="002E7D76">
        <w:rPr>
          <w:rFonts w:ascii="David" w:hAnsi="David" w:cs="David"/>
          <w:bCs/>
          <w:u w:val="single"/>
          <w:rtl/>
        </w:rPr>
        <w:t>חוות דעת מקצועית במסגרת כוונה להתקשר עם ספק יחיד/ ספק חוץ</w:t>
      </w:r>
    </w:p>
    <w:p w14:paraId="47427938" w14:textId="77777777" w:rsidR="00C32EE2" w:rsidRPr="002E7D76" w:rsidRDefault="00C32EE2" w:rsidP="00C32EE2">
      <w:pPr>
        <w:tabs>
          <w:tab w:val="left" w:pos="3486"/>
          <w:tab w:val="left" w:pos="5896"/>
        </w:tabs>
        <w:spacing w:line="360" w:lineRule="auto"/>
        <w:rPr>
          <w:rFonts w:ascii="David" w:hAnsi="David" w:cs="David"/>
          <w:rtl/>
        </w:rPr>
      </w:pPr>
    </w:p>
    <w:p w14:paraId="5C313BCC" w14:textId="77777777" w:rsidR="00C32EE2" w:rsidRPr="002E7D76" w:rsidRDefault="00C32EE2" w:rsidP="00725B41">
      <w:pPr>
        <w:spacing w:line="360" w:lineRule="auto"/>
        <w:jc w:val="left"/>
        <w:rPr>
          <w:rFonts w:ascii="David" w:hAnsi="David" w:cs="David"/>
          <w:b/>
          <w:bCs/>
          <w:u w:val="single"/>
          <w:rtl/>
        </w:rPr>
      </w:pPr>
      <w:r w:rsidRPr="002E7D76">
        <w:rPr>
          <w:rFonts w:ascii="David" w:hAnsi="David" w:cs="David"/>
          <w:rtl/>
        </w:rPr>
        <w:t>הנדון:</w:t>
      </w:r>
      <w:r w:rsidRPr="002E7D76">
        <w:rPr>
          <w:rFonts w:ascii="David" w:hAnsi="David" w:cs="David"/>
          <w:rtl/>
        </w:rPr>
        <w:tab/>
      </w:r>
      <w:bookmarkStart w:id="3" w:name="About"/>
      <w:bookmarkEnd w:id="3"/>
      <w:r w:rsidR="00745FAA">
        <w:rPr>
          <w:rFonts w:ascii="David" w:hAnsi="David" w:cs="David"/>
          <w:rtl/>
        </w:rPr>
        <w:t xml:space="preserve">חוות דעת מקצועית ספק יחיד לחידוש חוזה תמיכה - חברת אורקל לשנים </w:t>
      </w:r>
      <w:r w:rsidR="00725B41">
        <w:rPr>
          <w:rFonts w:ascii="David" w:hAnsi="David" w:cs="David" w:hint="cs"/>
          <w:rtl/>
        </w:rPr>
        <w:t>2023-2026</w:t>
      </w:r>
    </w:p>
    <w:p w14:paraId="67CFF4DF" w14:textId="77777777" w:rsidR="00C32EE2" w:rsidRPr="002E7D76" w:rsidRDefault="00C32EE2" w:rsidP="002869D8">
      <w:pPr>
        <w:rPr>
          <w:rFonts w:ascii="David" w:hAnsi="David" w:cs="David"/>
          <w:b/>
          <w:rtl/>
        </w:rPr>
      </w:pPr>
      <w:r w:rsidRPr="002E7D76">
        <w:rPr>
          <w:rFonts w:ascii="David" w:hAnsi="David" w:cs="David"/>
          <w:rtl/>
        </w:rPr>
        <w:t xml:space="preserve"> </w:t>
      </w:r>
      <w:r w:rsidRPr="002E7D76">
        <w:rPr>
          <w:rFonts w:ascii="David" w:hAnsi="David" w:cs="David"/>
          <w:b/>
          <w:rtl/>
        </w:rPr>
        <w:t xml:space="preserve">הבקשה מסתמכת על תקנה  </w:t>
      </w:r>
      <w:sdt>
        <w:sdtPr>
          <w:rPr>
            <w:rFonts w:ascii="David" w:hAnsi="David" w:cs="David"/>
            <w:b/>
            <w:rtl/>
          </w:rPr>
          <w:id w:val="-1235855930"/>
          <w14:checkbox>
            <w14:checked w14:val="1"/>
            <w14:checkedState w14:val="2612" w14:font="Yu Gothic UI"/>
            <w14:uncheckedState w14:val="2610" w14:font="Yu Gothic UI"/>
          </w14:checkbox>
        </w:sdtPr>
        <w:sdtEndPr/>
        <w:sdtContent>
          <w:r w:rsidR="00CA0BA9" w:rsidRPr="002E7D76">
            <w:rPr>
              <w:rFonts w:ascii="Segoe UI Symbol" w:eastAsia="Yu Gothic UI" w:hAnsi="Segoe UI Symbol" w:cs="Segoe UI Symbol" w:hint="cs"/>
              <w:b/>
              <w:rtl/>
            </w:rPr>
            <w:t>☒</w:t>
          </w:r>
        </w:sdtContent>
      </w:sdt>
      <w:r w:rsidRPr="002E7D76">
        <w:rPr>
          <w:rFonts w:ascii="David" w:hAnsi="David" w:cs="David"/>
          <w:b/>
          <w:rtl/>
        </w:rPr>
        <w:t xml:space="preserve"> 3(29) / </w:t>
      </w:r>
      <w:sdt>
        <w:sdtPr>
          <w:rPr>
            <w:rFonts w:ascii="David" w:hAnsi="David" w:cs="David"/>
            <w:b/>
            <w:rtl/>
          </w:rPr>
          <w:id w:val="670377848"/>
          <w14:checkbox>
            <w14:checked w14:val="0"/>
            <w14:checkedState w14:val="2612" w14:font="Yu Gothic UI"/>
            <w14:uncheckedState w14:val="2610" w14:font="Yu Gothic UI"/>
          </w14:checkbox>
        </w:sdtPr>
        <w:sdtEndPr/>
        <w:sdtContent>
          <w:r w:rsidR="002B1D6E" w:rsidRPr="002E7D76">
            <w:rPr>
              <w:rFonts w:ascii="Segoe UI Symbol" w:eastAsia="MS Mincho" w:hAnsi="Segoe UI Symbol" w:cs="Segoe UI Symbol" w:hint="cs"/>
              <w:b/>
              <w:rtl/>
            </w:rPr>
            <w:t>☐</w:t>
          </w:r>
        </w:sdtContent>
      </w:sdt>
      <w:r w:rsidR="00DB2568" w:rsidRPr="002E7D76">
        <w:rPr>
          <w:rFonts w:ascii="David" w:hAnsi="David" w:cs="David"/>
          <w:b/>
        </w:rPr>
        <w:t xml:space="preserve"> </w:t>
      </w:r>
      <w:r w:rsidRPr="002E7D76">
        <w:rPr>
          <w:rFonts w:ascii="David" w:hAnsi="David" w:cs="David"/>
          <w:b/>
          <w:rtl/>
        </w:rPr>
        <w:t xml:space="preserve">3(31) (סמן את התקנה המתאימה) לתקנות   חובת מכרזים ועל הוראת תכ"ם מס' </w:t>
      </w:r>
      <w:r w:rsidR="002869D8">
        <w:rPr>
          <w:rFonts w:ascii="David" w:hAnsi="David" w:cs="David" w:hint="cs"/>
          <w:b/>
          <w:rtl/>
        </w:rPr>
        <w:t>7.6.1</w:t>
      </w:r>
    </w:p>
    <w:p w14:paraId="2FF20134" w14:textId="77777777" w:rsidR="00C32EE2" w:rsidRPr="002E7D76" w:rsidRDefault="00C32EE2" w:rsidP="00C32EE2">
      <w:pPr>
        <w:rPr>
          <w:rFonts w:ascii="David" w:hAnsi="David" w:cs="David"/>
          <w:b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2E7D76" w14:paraId="0FB7C082" w14:textId="77777777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14:paraId="7224FAD5" w14:textId="77777777" w:rsidR="00C32EE2" w:rsidRPr="002E7D76" w:rsidRDefault="00C32EE2" w:rsidP="00DB2568">
            <w:pPr>
              <w:spacing w:line="276" w:lineRule="auto"/>
              <w:rPr>
                <w:rFonts w:ascii="David" w:hAnsi="David" w:cs="David"/>
                <w:bCs/>
                <w:highlight w:val="yellow"/>
                <w:rtl/>
              </w:rPr>
            </w:pPr>
            <w:r w:rsidRPr="002E7D76">
              <w:rPr>
                <w:rFonts w:ascii="David" w:hAnsi="David" w:cs="David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C32EE2" w:rsidRPr="002E7D76" w14:paraId="4BDC6333" w14:textId="77777777" w:rsidTr="00DB2568">
        <w:tc>
          <w:tcPr>
            <w:tcW w:w="9215" w:type="dxa"/>
            <w:tcBorders>
              <w:bottom w:val="single" w:sz="4" w:space="0" w:color="auto"/>
            </w:tcBorders>
          </w:tcPr>
          <w:p w14:paraId="1760E9E9" w14:textId="77777777" w:rsidR="00CA0BA9" w:rsidRPr="002E7D76" w:rsidRDefault="00CA0BA9" w:rsidP="00CA0BA9">
            <w:pPr>
              <w:widowControl w:val="0"/>
              <w:spacing w:line="276" w:lineRule="auto"/>
              <w:rPr>
                <w:rFonts w:ascii="David" w:hAnsi="David" w:cs="David"/>
                <w:b/>
                <w:rtl/>
              </w:rPr>
            </w:pPr>
            <w:r w:rsidRPr="002E7D76">
              <w:rPr>
                <w:rFonts w:ascii="David" w:hAnsi="David" w:cs="David"/>
                <w:b/>
                <w:rtl/>
              </w:rPr>
              <w:t>מסד הנתונים של חב' אורקל משמש את משרד האוצר</w:t>
            </w:r>
            <w:r w:rsidR="002869D8">
              <w:rPr>
                <w:rFonts w:ascii="David" w:hAnsi="David" w:cs="David" w:hint="cs"/>
                <w:b/>
                <w:rtl/>
              </w:rPr>
              <w:t xml:space="preserve"> ורשות שוק ההון עבור</w:t>
            </w:r>
            <w:r w:rsidR="002869D8">
              <w:rPr>
                <w:rFonts w:ascii="David" w:hAnsi="David" w:cs="David"/>
                <w:b/>
                <w:rtl/>
              </w:rPr>
              <w:t xml:space="preserve"> </w:t>
            </w:r>
            <w:r w:rsidRPr="002E7D76">
              <w:rPr>
                <w:rFonts w:ascii="David" w:hAnsi="David" w:cs="David"/>
                <w:b/>
                <w:rtl/>
              </w:rPr>
              <w:t>רוב אפליקציות המידע במשרד וביניהן מערכת תקציב המדינה, מערכות מידע רבות ברשות שוק ההון,</w:t>
            </w:r>
            <w:r w:rsidR="00745FAA">
              <w:rPr>
                <w:rFonts w:ascii="David" w:hAnsi="David" w:cs="David" w:hint="cs"/>
                <w:b/>
                <w:rtl/>
              </w:rPr>
              <w:t xml:space="preserve"> מערכות ה </w:t>
            </w:r>
            <w:r w:rsidR="00745FAA" w:rsidRPr="00B90CC3">
              <w:rPr>
                <w:rFonts w:ascii="David" w:hAnsi="David" w:cs="David" w:hint="cs"/>
                <w:bCs/>
              </w:rPr>
              <w:t>BI</w:t>
            </w:r>
            <w:r w:rsidR="00745FAA" w:rsidRPr="00B90CC3">
              <w:rPr>
                <w:rFonts w:ascii="David" w:hAnsi="David" w:cs="David" w:hint="cs"/>
                <w:bCs/>
                <w:rtl/>
              </w:rPr>
              <w:t>,</w:t>
            </w:r>
            <w:r w:rsidR="00745FAA">
              <w:rPr>
                <w:rFonts w:ascii="David" w:hAnsi="David" w:cs="David" w:hint="cs"/>
                <w:b/>
                <w:rtl/>
              </w:rPr>
              <w:t xml:space="preserve"> </w:t>
            </w:r>
            <w:r w:rsidRPr="002E7D76">
              <w:rPr>
                <w:rFonts w:ascii="David" w:hAnsi="David" w:cs="David"/>
                <w:b/>
                <w:rtl/>
              </w:rPr>
              <w:t>מערכות השכר</w:t>
            </w:r>
            <w:r w:rsidR="00745FAA">
              <w:rPr>
                <w:rFonts w:ascii="David" w:hAnsi="David" w:cs="David" w:hint="cs"/>
                <w:b/>
                <w:rtl/>
              </w:rPr>
              <w:t xml:space="preserve"> והסימולטורים</w:t>
            </w:r>
            <w:r w:rsidRPr="002E7D76">
              <w:rPr>
                <w:rFonts w:ascii="David" w:hAnsi="David" w:cs="David"/>
                <w:b/>
                <w:rtl/>
              </w:rPr>
              <w:t xml:space="preserve">, </w:t>
            </w:r>
            <w:r w:rsidR="00745FAA">
              <w:rPr>
                <w:rFonts w:ascii="David" w:hAnsi="David" w:cs="David" w:hint="cs"/>
                <w:b/>
                <w:rtl/>
              </w:rPr>
              <w:t xml:space="preserve">מערכות חשכ"ל, </w:t>
            </w:r>
            <w:r w:rsidRPr="002E7D76">
              <w:rPr>
                <w:rFonts w:ascii="David" w:hAnsi="David" w:cs="David"/>
                <w:b/>
                <w:rtl/>
              </w:rPr>
              <w:t>רשות החברות ואף עבור גזירות נתונים למערכת מרכב"ה.</w:t>
            </w:r>
          </w:p>
          <w:p w14:paraId="7BFA4956" w14:textId="5BB3C43C" w:rsidR="00C32EE2" w:rsidRPr="002E7D76" w:rsidRDefault="00CA0BA9" w:rsidP="00513CD9">
            <w:pPr>
              <w:widowControl w:val="0"/>
              <w:spacing w:line="276" w:lineRule="auto"/>
              <w:rPr>
                <w:rFonts w:ascii="David" w:hAnsi="David" w:cs="David"/>
                <w:b/>
                <w:highlight w:val="yellow"/>
                <w:rtl/>
              </w:rPr>
            </w:pPr>
            <w:r w:rsidRPr="002E7D76">
              <w:rPr>
                <w:rFonts w:ascii="David" w:hAnsi="David" w:cs="David"/>
                <w:b/>
                <w:rtl/>
              </w:rPr>
              <w:t xml:space="preserve">אגף בכיר </w:t>
            </w:r>
            <w:r w:rsidRPr="00AF706B">
              <w:rPr>
                <w:rFonts w:ascii="David" w:hAnsi="David" w:cs="David"/>
                <w:b/>
                <w:rtl/>
              </w:rPr>
              <w:t>לטכנולוגיות דיגיטליות ומידע במשרד</w:t>
            </w:r>
            <w:r w:rsidR="002869D8">
              <w:rPr>
                <w:rFonts w:ascii="David" w:hAnsi="David" w:cs="David" w:hint="cs"/>
                <w:b/>
                <w:rtl/>
              </w:rPr>
              <w:t xml:space="preserve"> </w:t>
            </w:r>
            <w:r w:rsidR="00513CD9">
              <w:rPr>
                <w:rFonts w:ascii="David" w:hAnsi="David" w:cs="David" w:hint="cs"/>
                <w:b/>
                <w:rtl/>
              </w:rPr>
              <w:t xml:space="preserve">האוצר </w:t>
            </w:r>
            <w:r w:rsidR="002869D8">
              <w:rPr>
                <w:rFonts w:ascii="David" w:hAnsi="David" w:cs="David" w:hint="cs"/>
                <w:b/>
                <w:rtl/>
              </w:rPr>
              <w:t>ורשות שוק ההון</w:t>
            </w:r>
            <w:r w:rsidRPr="00AF706B">
              <w:rPr>
                <w:rFonts w:ascii="David" w:hAnsi="David" w:cs="David"/>
                <w:b/>
                <w:rtl/>
              </w:rPr>
              <w:t xml:space="preserve">  </w:t>
            </w:r>
            <w:r w:rsidR="002869D8">
              <w:rPr>
                <w:rFonts w:ascii="David" w:hAnsi="David" w:cs="David" w:hint="cs"/>
                <w:b/>
                <w:rtl/>
              </w:rPr>
              <w:t>נדרש לש</w:t>
            </w:r>
            <w:bookmarkStart w:id="4" w:name="_GoBack"/>
            <w:bookmarkEnd w:id="4"/>
            <w:r w:rsidR="002869D8">
              <w:rPr>
                <w:rFonts w:ascii="David" w:hAnsi="David" w:cs="David" w:hint="cs"/>
                <w:b/>
                <w:rtl/>
              </w:rPr>
              <w:t xml:space="preserve">דרג את רישוי אורקל הקיים ועל כן יש צורך ברכש רישוי ותחזוקה. </w:t>
            </w:r>
          </w:p>
        </w:tc>
      </w:tr>
    </w:tbl>
    <w:p w14:paraId="60D67836" w14:textId="77777777" w:rsidR="00C32EE2" w:rsidRPr="002E7D76" w:rsidRDefault="00C32EE2" w:rsidP="00C32EE2">
      <w:pPr>
        <w:rPr>
          <w:rFonts w:ascii="David" w:hAnsi="David" w:cs="David"/>
          <w:b/>
          <w:rtl/>
        </w:rPr>
      </w:pPr>
    </w:p>
    <w:p w14:paraId="1ECEA3E9" w14:textId="77777777" w:rsidR="00C32EE2" w:rsidRPr="002E7D76" w:rsidRDefault="00C32EE2" w:rsidP="002B1D6E">
      <w:pPr>
        <w:rPr>
          <w:rFonts w:ascii="David" w:hAnsi="David" w:cs="David"/>
          <w:b/>
          <w:rtl/>
        </w:rPr>
      </w:pPr>
      <w:r w:rsidRPr="002E7D76">
        <w:rPr>
          <w:rFonts w:ascii="David" w:hAnsi="David" w:cs="David"/>
          <w:bCs/>
          <w:rtl/>
        </w:rPr>
        <w:t xml:space="preserve">האם קיים בנושא זה </w:t>
      </w:r>
      <w:r w:rsidRPr="002E7D76">
        <w:rPr>
          <w:rFonts w:ascii="David" w:hAnsi="David" w:cs="David"/>
          <w:b/>
          <w:rtl/>
        </w:rPr>
        <w:t>מכרז מרכזי של החשב הכללי או גורם ממשלתי מוסמך אחר? כן</w:t>
      </w:r>
      <w:sdt>
        <w:sdtPr>
          <w:rPr>
            <w:rFonts w:ascii="David" w:hAnsi="David" w:cs="David"/>
            <w:b/>
            <w:rtl/>
          </w:rPr>
          <w:id w:val="1767885548"/>
          <w14:checkbox>
            <w14:checked w14:val="0"/>
            <w14:checkedState w14:val="2612" w14:font="Yu Gothic UI"/>
            <w14:uncheckedState w14:val="2610" w14:font="Yu Gothic UI"/>
          </w14:checkbox>
        </w:sdtPr>
        <w:sdtEndPr/>
        <w:sdtContent>
          <w:r w:rsidR="00DB2568" w:rsidRPr="002E7D76">
            <w:rPr>
              <w:rFonts w:ascii="Segoe UI Symbol" w:eastAsia="MS Mincho" w:hAnsi="Segoe UI Symbol" w:cs="Segoe UI Symbol" w:hint="cs"/>
              <w:b/>
              <w:rtl/>
            </w:rPr>
            <w:t>☐</w:t>
          </w:r>
        </w:sdtContent>
      </w:sdt>
      <w:r w:rsidRPr="002E7D76">
        <w:rPr>
          <w:rFonts w:ascii="David" w:hAnsi="David" w:cs="David"/>
          <w:b/>
          <w:rtl/>
        </w:rPr>
        <w:t xml:space="preserve"> לא</w:t>
      </w:r>
      <w:sdt>
        <w:sdtPr>
          <w:rPr>
            <w:rFonts w:ascii="David" w:hAnsi="David" w:cs="David"/>
            <w:b/>
            <w:rtl/>
          </w:rPr>
          <w:id w:val="1156181726"/>
          <w14:checkbox>
            <w14:checked w14:val="1"/>
            <w14:checkedState w14:val="2612" w14:font="Yu Gothic UI"/>
            <w14:uncheckedState w14:val="2610" w14:font="Yu Gothic UI"/>
          </w14:checkbox>
        </w:sdtPr>
        <w:sdtEndPr/>
        <w:sdtContent>
          <w:r w:rsidR="002869D8">
            <w:rPr>
              <w:rFonts w:ascii="Segoe UI Symbol" w:eastAsia="Yu Gothic UI" w:hAnsi="Segoe UI Symbol" w:cs="Segoe UI Symbol" w:hint="cs"/>
              <w:b/>
              <w:rtl/>
            </w:rPr>
            <w:t>☒</w:t>
          </w:r>
        </w:sdtContent>
      </w:sdt>
    </w:p>
    <w:p w14:paraId="7872D185" w14:textId="77777777" w:rsidR="00C32EE2" w:rsidRPr="002E7D76" w:rsidRDefault="00C32EE2" w:rsidP="00C32EE2">
      <w:pPr>
        <w:rPr>
          <w:rFonts w:ascii="David" w:hAnsi="David" w:cs="David"/>
          <w:b/>
          <w:rtl/>
        </w:rPr>
      </w:pPr>
    </w:p>
    <w:p w14:paraId="67DCDE24" w14:textId="77777777" w:rsidR="00C32EE2" w:rsidRPr="002E7D76" w:rsidRDefault="00C32EE2" w:rsidP="00C32EE2">
      <w:pPr>
        <w:rPr>
          <w:rFonts w:ascii="David" w:hAnsi="David" w:cs="David"/>
          <w:b/>
          <w:rtl/>
        </w:rPr>
      </w:pPr>
      <w:r w:rsidRPr="002E7D76">
        <w:rPr>
          <w:rFonts w:ascii="David" w:hAnsi="David" w:cs="David"/>
          <w:bCs/>
          <w:rtl/>
        </w:rPr>
        <w:t>סוג ההתקשרות</w:t>
      </w:r>
      <w:r w:rsidRPr="002E7D76">
        <w:rPr>
          <w:rFonts w:ascii="David" w:hAnsi="David" w:cs="David"/>
          <w:b/>
          <w:rtl/>
        </w:rPr>
        <w:t xml:space="preserve">: (סמן </w:t>
      </w:r>
      <w:r w:rsidRPr="002E7D76">
        <w:rPr>
          <w:rFonts w:ascii="David" w:hAnsi="David" w:cs="David"/>
          <w:b/>
        </w:rPr>
        <w:t>X</w:t>
      </w:r>
      <w:r w:rsidRPr="002E7D76">
        <w:rPr>
          <w:rFonts w:ascii="David" w:hAnsi="David" w:cs="David"/>
          <w:b/>
          <w:rtl/>
        </w:rPr>
        <w:t xml:space="preserve"> במקום המתאים)</w:t>
      </w:r>
    </w:p>
    <w:p w14:paraId="1F42EA9D" w14:textId="77777777" w:rsidR="00C32EE2" w:rsidRPr="002E7D76" w:rsidRDefault="00C32EE2" w:rsidP="00C32EE2">
      <w:pPr>
        <w:rPr>
          <w:rFonts w:ascii="David" w:hAnsi="David" w:cs="David"/>
          <w:b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2E7D76" w14:paraId="22ABAF99" w14:textId="77777777" w:rsidTr="00DB2568">
        <w:tc>
          <w:tcPr>
            <w:tcW w:w="3085" w:type="dxa"/>
          </w:tcPr>
          <w:p w14:paraId="652F5336" w14:textId="77777777" w:rsidR="00C32EE2" w:rsidRPr="002E7D76" w:rsidRDefault="00B90CC3" w:rsidP="00DB2568">
            <w:pPr>
              <w:ind w:right="283"/>
              <w:rPr>
                <w:rFonts w:ascii="David" w:hAnsi="David" w:cs="David"/>
                <w:b/>
                <w:rtl/>
              </w:rPr>
            </w:pPr>
            <w:sdt>
              <w:sdtPr>
                <w:rPr>
                  <w:rFonts w:ascii="David" w:hAnsi="David" w:cs="David"/>
                  <w:b/>
                  <w:rtl/>
                </w:rPr>
                <w:id w:val="2005697063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DB2568" w:rsidRPr="002E7D76">
                  <w:rPr>
                    <w:rFonts w:ascii="Segoe UI Symbol" w:eastAsia="MS Mincho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C32EE2" w:rsidRPr="002E7D76">
              <w:rPr>
                <w:rFonts w:ascii="David" w:hAnsi="David" w:cs="David"/>
                <w:b/>
                <w:rtl/>
              </w:rPr>
              <w:t>טובין</w:t>
            </w:r>
          </w:p>
        </w:tc>
        <w:tc>
          <w:tcPr>
            <w:tcW w:w="2977" w:type="dxa"/>
          </w:tcPr>
          <w:p w14:paraId="63983813" w14:textId="77777777" w:rsidR="00C32EE2" w:rsidRPr="002E7D76" w:rsidRDefault="00B90CC3" w:rsidP="00DB2568">
            <w:pPr>
              <w:ind w:right="283"/>
              <w:rPr>
                <w:rFonts w:ascii="David" w:hAnsi="David" w:cs="David"/>
                <w:b/>
                <w:rtl/>
              </w:rPr>
            </w:pPr>
            <w:sdt>
              <w:sdtPr>
                <w:rPr>
                  <w:rFonts w:ascii="David" w:hAnsi="David" w:cs="David"/>
                  <w:b/>
                  <w:rtl/>
                </w:rPr>
                <w:id w:val="209782051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CA0BA9" w:rsidRPr="002E7D76">
                  <w:rPr>
                    <w:rFonts w:ascii="Segoe UI Symbol" w:eastAsia="Yu Gothic UI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C32EE2" w:rsidRPr="002E7D76">
              <w:rPr>
                <w:rFonts w:ascii="David" w:hAnsi="David" w:cs="David"/>
                <w:b/>
                <w:rtl/>
              </w:rPr>
              <w:t>שירותים</w:t>
            </w:r>
          </w:p>
        </w:tc>
        <w:tc>
          <w:tcPr>
            <w:tcW w:w="3116" w:type="dxa"/>
          </w:tcPr>
          <w:p w14:paraId="61AC1B99" w14:textId="77777777" w:rsidR="00C32EE2" w:rsidRPr="002E7D76" w:rsidRDefault="00B90CC3" w:rsidP="002B1D6E">
            <w:pPr>
              <w:ind w:right="283"/>
              <w:rPr>
                <w:rFonts w:ascii="David" w:hAnsi="David" w:cs="David"/>
                <w:b/>
                <w:rtl/>
              </w:rPr>
            </w:pPr>
            <w:sdt>
              <w:sdtPr>
                <w:rPr>
                  <w:rFonts w:ascii="David" w:hAnsi="David" w:cs="David"/>
                  <w:b/>
                  <w:rtl/>
                </w:rPr>
                <w:id w:val="1495451391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DB2568" w:rsidRPr="002E7D76">
                  <w:rPr>
                    <w:rFonts w:ascii="Segoe UI Symbol" w:eastAsia="MS Mincho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C32EE2" w:rsidRPr="002E7D76">
              <w:rPr>
                <w:rFonts w:ascii="David" w:hAnsi="David" w:cs="David"/>
                <w:b/>
                <w:rtl/>
              </w:rPr>
              <w:t>ביצוע עבודה</w:t>
            </w:r>
          </w:p>
        </w:tc>
      </w:tr>
    </w:tbl>
    <w:p w14:paraId="2F7C5374" w14:textId="77777777" w:rsidR="00C32EE2" w:rsidRPr="002E7D76" w:rsidRDefault="00C32EE2" w:rsidP="00C32EE2">
      <w:pPr>
        <w:rPr>
          <w:rFonts w:ascii="David" w:hAnsi="David" w:cs="David"/>
          <w:b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2E7D76" w14:paraId="4E8A3CDA" w14:textId="77777777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F9A5EEF" w14:textId="77777777" w:rsidR="00C32EE2" w:rsidRPr="002E7D76" w:rsidRDefault="00C32EE2" w:rsidP="00DB2568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E7D76">
              <w:rPr>
                <w:rFonts w:ascii="David" w:hAnsi="David" w:cs="David"/>
                <w:bCs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38CFD6" w14:textId="77777777" w:rsidR="00C32EE2" w:rsidRPr="002E7D76" w:rsidRDefault="00CA0BA9" w:rsidP="00DB2568">
            <w:pPr>
              <w:rPr>
                <w:rFonts w:ascii="David" w:hAnsi="David" w:cs="David"/>
                <w:b/>
                <w:highlight w:val="yellow"/>
                <w:rtl/>
              </w:rPr>
            </w:pPr>
            <w:r w:rsidRPr="002E7D76">
              <w:rPr>
                <w:rFonts w:ascii="David" w:hAnsi="David" w:cs="David"/>
                <w:b/>
                <w:rtl/>
              </w:rPr>
              <w:t>אורקל ישראל בע"מ</w:t>
            </w:r>
          </w:p>
        </w:tc>
      </w:tr>
      <w:tr w:rsidR="00C32EE2" w:rsidRPr="002E7D76" w14:paraId="5FA56A9E" w14:textId="77777777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84D57A1" w14:textId="77777777" w:rsidR="00C32EE2" w:rsidRPr="002E7D76" w:rsidRDefault="00C32EE2" w:rsidP="00DB2568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E7D76">
              <w:rPr>
                <w:rFonts w:ascii="David" w:hAnsi="David" w:cs="David"/>
                <w:bCs/>
                <w:rtl/>
              </w:rPr>
              <w:t xml:space="preserve">מספר הספק </w:t>
            </w:r>
          </w:p>
          <w:p w14:paraId="3A278C90" w14:textId="77777777" w:rsidR="00C32EE2" w:rsidRPr="002E7D76" w:rsidRDefault="00C32EE2" w:rsidP="00DB2568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E7D76">
              <w:rPr>
                <w:rFonts w:ascii="David" w:hAnsi="David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483852" w14:textId="77777777" w:rsidR="00C32EE2" w:rsidRPr="002E7D76" w:rsidRDefault="00CA0BA9" w:rsidP="00DB2568">
            <w:pPr>
              <w:rPr>
                <w:rFonts w:ascii="David" w:hAnsi="David" w:cs="David"/>
                <w:b/>
                <w:highlight w:val="yellow"/>
                <w:rtl/>
              </w:rPr>
            </w:pPr>
            <w:r w:rsidRPr="002E7D76">
              <w:rPr>
                <w:rFonts w:ascii="David" w:hAnsi="David" w:cs="David"/>
                <w:b/>
                <w:rtl/>
              </w:rPr>
              <w:t>512200502</w:t>
            </w:r>
          </w:p>
        </w:tc>
      </w:tr>
      <w:tr w:rsidR="00C32EE2" w:rsidRPr="002E7D76" w14:paraId="472D0B61" w14:textId="77777777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7F81E84" w14:textId="77777777" w:rsidR="00C32EE2" w:rsidRPr="002E7D76" w:rsidRDefault="00C32EE2" w:rsidP="00DB2568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E7D76">
              <w:rPr>
                <w:rFonts w:ascii="David" w:hAnsi="David" w:cs="David"/>
                <w:bCs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B7961B" w14:textId="77777777" w:rsidR="00C32EE2" w:rsidRPr="002E7D76" w:rsidRDefault="00B90CC3" w:rsidP="00DB2568">
            <w:pPr>
              <w:rPr>
                <w:rFonts w:ascii="David" w:hAnsi="David" w:cs="David"/>
                <w:b/>
                <w:rtl/>
              </w:rPr>
            </w:pPr>
            <w:sdt>
              <w:sdtPr>
                <w:rPr>
                  <w:rFonts w:ascii="David" w:hAnsi="David" w:cs="David"/>
                  <w:b/>
                  <w:rtl/>
                </w:rPr>
                <w:id w:val="485597586"/>
                <w14:checkbox>
                  <w14:checked w14:val="1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2B1D6E" w:rsidRPr="002E7D76">
                  <w:rPr>
                    <w:rFonts w:ascii="Segoe UI Symbol" w:eastAsia="MS Mincho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C32EE2" w:rsidRPr="002E7D76">
              <w:rPr>
                <w:rFonts w:ascii="David" w:hAnsi="David" w:cs="David"/>
                <w:b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14:paraId="02064FB9" w14:textId="77777777" w:rsidR="00C32EE2" w:rsidRPr="002E7D76" w:rsidRDefault="00B90CC3" w:rsidP="00DB2568">
            <w:pPr>
              <w:rPr>
                <w:rFonts w:ascii="David" w:hAnsi="David" w:cs="David"/>
                <w:b/>
                <w:rtl/>
              </w:rPr>
            </w:pPr>
            <w:sdt>
              <w:sdtPr>
                <w:rPr>
                  <w:rFonts w:ascii="David" w:hAnsi="David" w:cs="David"/>
                  <w:b/>
                  <w:rtl/>
                </w:rPr>
                <w:id w:val="159119657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DB2568" w:rsidRPr="002E7D76">
                  <w:rPr>
                    <w:rFonts w:ascii="Segoe UI Symbol" w:eastAsia="MS Mincho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C32EE2" w:rsidRPr="002E7D76">
              <w:rPr>
                <w:rFonts w:ascii="David" w:hAnsi="David" w:cs="David"/>
                <w:b/>
                <w:rtl/>
              </w:rPr>
              <w:t xml:space="preserve">ספק חוץ </w:t>
            </w:r>
          </w:p>
        </w:tc>
      </w:tr>
      <w:tr w:rsidR="00C32EE2" w:rsidRPr="002E7D76" w14:paraId="51B6235D" w14:textId="77777777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61A514C" w14:textId="77777777" w:rsidR="00C32EE2" w:rsidRPr="002E7D76" w:rsidRDefault="00C32EE2" w:rsidP="00DB2568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E7D76">
              <w:rPr>
                <w:rFonts w:ascii="David" w:hAnsi="David" w:cs="David"/>
                <w:bCs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AD9EE8" w14:textId="77777777" w:rsidR="00C32EE2" w:rsidRPr="002E7D76" w:rsidRDefault="00725B41" w:rsidP="00DB2568">
            <w:pPr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>1,800,000 דולר לא כולל מע"מ</w:t>
            </w:r>
          </w:p>
        </w:tc>
      </w:tr>
      <w:tr w:rsidR="00C32EE2" w:rsidRPr="002E7D76" w14:paraId="5ACF2CC2" w14:textId="77777777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53779501" w14:textId="77777777" w:rsidR="00C32EE2" w:rsidRPr="002E7D76" w:rsidRDefault="00C32EE2" w:rsidP="00DB2568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E7D76">
              <w:rPr>
                <w:rFonts w:ascii="David" w:hAnsi="David" w:cs="David"/>
                <w:bCs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9C289F" w14:textId="77777777" w:rsidR="00C32EE2" w:rsidRPr="002E7D76" w:rsidRDefault="00725B41" w:rsidP="00DB2568">
            <w:pPr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>1 בינואר 2023 ועד ליום 30 בינואר 2026</w:t>
            </w:r>
          </w:p>
        </w:tc>
      </w:tr>
    </w:tbl>
    <w:p w14:paraId="58F4F5E0" w14:textId="77777777" w:rsidR="00C32EE2" w:rsidRPr="002E7D76" w:rsidRDefault="00C32EE2" w:rsidP="00C32EE2">
      <w:pPr>
        <w:spacing w:line="360" w:lineRule="auto"/>
        <w:jc w:val="left"/>
        <w:rPr>
          <w:rFonts w:ascii="David" w:hAnsi="David" w:cs="David"/>
          <w:rtl/>
        </w:rPr>
      </w:pPr>
    </w:p>
    <w:p w14:paraId="488985B0" w14:textId="77777777" w:rsidR="0040314F" w:rsidRPr="002E7D76" w:rsidRDefault="0040314F" w:rsidP="00C32EE2">
      <w:pPr>
        <w:spacing w:line="360" w:lineRule="auto"/>
        <w:jc w:val="left"/>
        <w:rPr>
          <w:rFonts w:ascii="David" w:hAnsi="David" w:cs="David"/>
          <w:rtl/>
        </w:rPr>
      </w:pPr>
    </w:p>
    <w:p w14:paraId="5EDA9FAE" w14:textId="77777777" w:rsidR="0040314F" w:rsidRPr="002E7D76" w:rsidRDefault="0040314F">
      <w:pPr>
        <w:bidi w:val="0"/>
        <w:spacing w:before="200" w:after="200" w:line="276" w:lineRule="auto"/>
        <w:jc w:val="left"/>
        <w:rPr>
          <w:rFonts w:ascii="David" w:hAnsi="David" w:cs="David"/>
          <w:bCs/>
          <w:rtl/>
        </w:rPr>
      </w:pPr>
      <w:r w:rsidRPr="002E7D76">
        <w:rPr>
          <w:rFonts w:ascii="David" w:hAnsi="David" w:cs="David"/>
          <w:bCs/>
          <w:rtl/>
        </w:rPr>
        <w:br w:type="page"/>
      </w:r>
    </w:p>
    <w:p w14:paraId="042CC1E3" w14:textId="77777777" w:rsidR="00745FAA" w:rsidRDefault="00745FAA" w:rsidP="00CA0BA9">
      <w:pPr>
        <w:rPr>
          <w:rFonts w:ascii="David" w:hAnsi="David" w:cs="David"/>
          <w:bCs/>
          <w:rtl/>
        </w:rPr>
      </w:pPr>
      <w:bookmarkStart w:id="5" w:name="OtherTo"/>
      <w:bookmarkEnd w:id="5"/>
    </w:p>
    <w:p w14:paraId="4416D59D" w14:textId="77777777" w:rsidR="00CA0BA9" w:rsidRPr="002E7D76" w:rsidRDefault="00CA0BA9" w:rsidP="00CA0BA9">
      <w:pPr>
        <w:spacing w:line="360" w:lineRule="auto"/>
        <w:rPr>
          <w:rFonts w:ascii="David" w:hAnsi="David" w:cs="David"/>
          <w:bCs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3"/>
      </w:tblGrid>
      <w:tr w:rsidR="00CA0BA9" w:rsidRPr="002E7D76" w14:paraId="50ECB0C6" w14:textId="77777777" w:rsidTr="00725B41">
        <w:tc>
          <w:tcPr>
            <w:tcW w:w="8529" w:type="dxa"/>
          </w:tcPr>
          <w:p w14:paraId="3B0DD20F" w14:textId="77777777" w:rsidR="00CA0BA9" w:rsidRPr="002E7D76" w:rsidRDefault="00CA0BA9" w:rsidP="00D526EC">
            <w:pPr>
              <w:spacing w:line="360" w:lineRule="auto"/>
              <w:rPr>
                <w:rFonts w:ascii="David" w:hAnsi="David" w:cs="David"/>
                <w:b/>
                <w:rtl/>
              </w:rPr>
            </w:pPr>
            <w:r w:rsidRPr="002E7D76">
              <w:rPr>
                <w:rFonts w:ascii="David" w:hAnsi="David" w:cs="David"/>
                <w:b/>
                <w:rtl/>
              </w:rPr>
              <w:t>מערכות מידע רבות (למעלה מ100) אשר פותחו במשרד האוצר</w:t>
            </w:r>
            <w:r w:rsidR="00745FAA">
              <w:rPr>
                <w:rFonts w:ascii="David" w:hAnsi="David" w:cs="David" w:hint="cs"/>
                <w:b/>
                <w:rtl/>
              </w:rPr>
              <w:t xml:space="preserve"> ורשות שוק ה</w:t>
            </w:r>
            <w:r w:rsidR="002869D8">
              <w:rPr>
                <w:rFonts w:ascii="David" w:hAnsi="David" w:cs="David" w:hint="cs"/>
                <w:b/>
                <w:rtl/>
              </w:rPr>
              <w:t>הון</w:t>
            </w:r>
            <w:r w:rsidRPr="002E7D76">
              <w:rPr>
                <w:rFonts w:ascii="David" w:hAnsi="David" w:cs="David"/>
                <w:b/>
                <w:rtl/>
              </w:rPr>
              <w:t xml:space="preserve"> מבוססות על בסיס הנתונים</w:t>
            </w:r>
            <w:r w:rsidR="009C4EEA">
              <w:rPr>
                <w:rFonts w:ascii="David" w:hAnsi="David" w:cs="David" w:hint="cs"/>
                <w:b/>
                <w:rtl/>
              </w:rPr>
              <w:t xml:space="preserve"> של</w:t>
            </w:r>
            <w:r w:rsidRPr="002E7D76">
              <w:rPr>
                <w:rFonts w:ascii="David" w:hAnsi="David" w:cs="David"/>
                <w:b/>
                <w:rtl/>
              </w:rPr>
              <w:t xml:space="preserve"> אורקל. החלפה או המרה לבסיס נתונים אחר תדרוש כתיבה מחדש והתאמתן של מערכות אלו ומצריכות השקעה של </w:t>
            </w:r>
            <w:r w:rsidR="00D526EC">
              <w:rPr>
                <w:rFonts w:ascii="David" w:hAnsi="David" w:cs="David" w:hint="cs"/>
                <w:b/>
                <w:rtl/>
              </w:rPr>
              <w:t xml:space="preserve"> שנות עבודה רבות</w:t>
            </w:r>
            <w:r w:rsidR="002869D8">
              <w:rPr>
                <w:rFonts w:ascii="David" w:hAnsi="David" w:cs="David"/>
                <w:b/>
                <w:rtl/>
              </w:rPr>
              <w:t xml:space="preserve">. לפיכך, הנושא איננו </w:t>
            </w:r>
            <w:r w:rsidR="00513CD9">
              <w:rPr>
                <w:rFonts w:ascii="David" w:hAnsi="David" w:cs="David" w:hint="cs"/>
                <w:b/>
                <w:rtl/>
              </w:rPr>
              <w:t xml:space="preserve">יעיל </w:t>
            </w:r>
            <w:r w:rsidR="002869D8">
              <w:rPr>
                <w:rFonts w:ascii="David" w:hAnsi="David" w:cs="David"/>
                <w:b/>
                <w:rtl/>
              </w:rPr>
              <w:t>כלכלי</w:t>
            </w:r>
            <w:r w:rsidR="00513CD9">
              <w:rPr>
                <w:rFonts w:ascii="David" w:hAnsi="David" w:cs="David" w:hint="cs"/>
                <w:b/>
                <w:rtl/>
              </w:rPr>
              <w:t>ת</w:t>
            </w:r>
            <w:r w:rsidR="002869D8">
              <w:rPr>
                <w:rFonts w:ascii="David" w:hAnsi="David" w:cs="David" w:hint="cs"/>
                <w:b/>
                <w:rtl/>
              </w:rPr>
              <w:t xml:space="preserve"> במועד זה.</w:t>
            </w:r>
          </w:p>
          <w:p w14:paraId="1C40641D" w14:textId="77777777" w:rsidR="00CA0BA9" w:rsidRPr="002E7D76" w:rsidRDefault="00CA0BA9" w:rsidP="002869D8">
            <w:pPr>
              <w:spacing w:line="360" w:lineRule="auto"/>
              <w:rPr>
                <w:rFonts w:ascii="David" w:hAnsi="David" w:cs="David"/>
                <w:b/>
                <w:rtl/>
              </w:rPr>
            </w:pPr>
            <w:r w:rsidRPr="002E7D76">
              <w:rPr>
                <w:rFonts w:ascii="David" w:hAnsi="David" w:cs="David"/>
                <w:b/>
                <w:rtl/>
              </w:rPr>
              <w:t xml:space="preserve">עפ"י מיטב ידיעותיי המקצועיות וכן עפ"י הצהרת היצרן, חברת אורקל הינה היחידה המספקת </w:t>
            </w:r>
            <w:r w:rsidR="002869D8">
              <w:rPr>
                <w:rFonts w:ascii="David" w:hAnsi="David" w:cs="David" w:hint="cs"/>
                <w:b/>
                <w:rtl/>
              </w:rPr>
              <w:t xml:space="preserve">רישוי </w:t>
            </w:r>
            <w:r w:rsidRPr="002E7D76">
              <w:rPr>
                <w:rFonts w:ascii="David" w:hAnsi="David" w:cs="David"/>
                <w:b/>
                <w:rtl/>
              </w:rPr>
              <w:t xml:space="preserve">שירותי תחזוקה למוצרים מתוצרתה. </w:t>
            </w:r>
          </w:p>
          <w:p w14:paraId="6D4D7E21" w14:textId="77777777" w:rsidR="00CA0BA9" w:rsidRPr="002E7D76" w:rsidRDefault="00CA0BA9" w:rsidP="00725B41">
            <w:pPr>
              <w:spacing w:line="360" w:lineRule="auto"/>
              <w:rPr>
                <w:rFonts w:ascii="David" w:hAnsi="David" w:cs="David"/>
                <w:b/>
                <w:rtl/>
              </w:rPr>
            </w:pPr>
            <w:r w:rsidRPr="002E7D76">
              <w:rPr>
                <w:rFonts w:ascii="David" w:hAnsi="David" w:cs="David"/>
                <w:b/>
                <w:rtl/>
              </w:rPr>
              <w:t>לאור האמור לעיל חברת אורקל הינה היחידה שיכולה לענות על צרכי רכש זה, ולפיכך מהווה ספק יחיד.</w:t>
            </w:r>
          </w:p>
        </w:tc>
      </w:tr>
    </w:tbl>
    <w:p w14:paraId="23466E47" w14:textId="77777777" w:rsidR="00CA0BA9" w:rsidRPr="002E7D76" w:rsidRDefault="00CA0BA9" w:rsidP="00CA0BA9">
      <w:pPr>
        <w:numPr>
          <w:ilvl w:val="12"/>
          <w:numId w:val="0"/>
        </w:numPr>
        <w:ind w:left="283" w:hanging="283"/>
        <w:rPr>
          <w:rFonts w:ascii="David" w:hAnsi="David" w:cs="David"/>
          <w:b/>
          <w:rtl/>
        </w:rPr>
      </w:pPr>
    </w:p>
    <w:p w14:paraId="6001652B" w14:textId="77777777" w:rsidR="00CA0BA9" w:rsidRPr="002E7D76" w:rsidRDefault="00CA0BA9" w:rsidP="00CA0BA9">
      <w:pPr>
        <w:rPr>
          <w:rFonts w:ascii="David" w:hAnsi="David" w:cs="David"/>
          <w:b/>
          <w:rtl/>
        </w:rPr>
      </w:pPr>
      <w:r w:rsidRPr="002E7D76">
        <w:rPr>
          <w:rFonts w:ascii="David" w:hAnsi="David" w:cs="David"/>
          <w:b/>
          <w:rtl/>
        </w:rPr>
        <w:t>חוות דעת זו ניתנת מתוקף הסמכות המקצועית לנושא זה.</w:t>
      </w:r>
    </w:p>
    <w:p w14:paraId="3093187C" w14:textId="77777777" w:rsidR="00CA0BA9" w:rsidRPr="002E7D76" w:rsidRDefault="00CA0BA9" w:rsidP="00CA0BA9">
      <w:pPr>
        <w:rPr>
          <w:rFonts w:ascii="David" w:hAnsi="David" w:cs="David"/>
          <w:b/>
          <w:rtl/>
        </w:rPr>
      </w:pPr>
    </w:p>
    <w:p w14:paraId="161F1C2D" w14:textId="77777777" w:rsidR="00CA0BA9" w:rsidRPr="002E7D76" w:rsidRDefault="00CA0BA9" w:rsidP="00CA0BA9">
      <w:pPr>
        <w:rPr>
          <w:rFonts w:ascii="David" w:hAnsi="David" w:cs="David"/>
          <w:b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A0BA9" w:rsidRPr="002E7D76" w14:paraId="74A28909" w14:textId="77777777" w:rsidTr="00725B41">
        <w:tc>
          <w:tcPr>
            <w:tcW w:w="2698" w:type="dxa"/>
            <w:tcBorders>
              <w:bottom w:val="single" w:sz="4" w:space="0" w:color="auto"/>
            </w:tcBorders>
          </w:tcPr>
          <w:p w14:paraId="428896A1" w14:textId="77777777" w:rsidR="00CA0BA9" w:rsidRPr="002E7D76" w:rsidRDefault="002869D8" w:rsidP="00725B41">
            <w:pPr>
              <w:spacing w:line="360" w:lineRule="auto"/>
              <w:rPr>
                <w:rFonts w:ascii="David" w:hAnsi="David" w:cs="David"/>
                <w:b/>
                <w:rtl/>
              </w:rPr>
            </w:pPr>
            <w:r>
              <w:rPr>
                <w:rFonts w:ascii="David" w:hAnsi="David" w:cs="David" w:hint="cs"/>
                <w:b/>
                <w:rtl/>
              </w:rPr>
              <w:t>דימה ליין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14:paraId="0D0785BE" w14:textId="77777777" w:rsidR="00CA0BA9" w:rsidRPr="002E7D76" w:rsidRDefault="00CA0BA9" w:rsidP="00725B41">
            <w:pPr>
              <w:spacing w:line="360" w:lineRule="auto"/>
              <w:rPr>
                <w:rFonts w:ascii="David" w:hAnsi="David" w:cs="David"/>
                <w:bCs/>
                <w:rtl/>
              </w:rPr>
            </w:pPr>
            <w:r w:rsidRPr="002E7D76">
              <w:rPr>
                <w:rFonts w:ascii="David" w:hAnsi="David" w:cs="David"/>
                <w:bCs/>
              </w:rPr>
              <w:t>CTO</w:t>
            </w:r>
          </w:p>
        </w:tc>
      </w:tr>
      <w:tr w:rsidR="00CA0BA9" w:rsidRPr="002E7D76" w14:paraId="7BCDEE53" w14:textId="77777777" w:rsidTr="00725B41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14:paraId="1A701542" w14:textId="77777777" w:rsidR="00CA0BA9" w:rsidRPr="002E7D76" w:rsidRDefault="00CA0BA9" w:rsidP="00725B41">
            <w:pPr>
              <w:spacing w:line="360" w:lineRule="auto"/>
              <w:jc w:val="center"/>
              <w:rPr>
                <w:rFonts w:ascii="David" w:hAnsi="David" w:cs="David"/>
                <w:bCs/>
                <w:rtl/>
              </w:rPr>
            </w:pPr>
            <w:r w:rsidRPr="002E7D76">
              <w:rPr>
                <w:rFonts w:ascii="David" w:hAnsi="David" w:cs="David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14:paraId="58EC4989" w14:textId="77777777" w:rsidR="00CA0BA9" w:rsidRPr="002E7D76" w:rsidRDefault="00CA0BA9" w:rsidP="00725B41">
            <w:pPr>
              <w:spacing w:line="360" w:lineRule="auto"/>
              <w:jc w:val="center"/>
              <w:rPr>
                <w:rFonts w:ascii="David" w:hAnsi="David" w:cs="David"/>
                <w:bCs/>
                <w:rtl/>
              </w:rPr>
            </w:pPr>
            <w:r w:rsidRPr="002E7D76">
              <w:rPr>
                <w:rFonts w:ascii="David" w:hAnsi="David" w:cs="David"/>
                <w:bCs/>
                <w:rtl/>
              </w:rPr>
              <w:t>תפקיד בעל הסמכות המקצועית</w:t>
            </w:r>
          </w:p>
        </w:tc>
      </w:tr>
    </w:tbl>
    <w:p w14:paraId="263CD306" w14:textId="77777777" w:rsidR="00CA0BA9" w:rsidRPr="002E7D76" w:rsidRDefault="00CA0BA9" w:rsidP="00CA0BA9">
      <w:pPr>
        <w:spacing w:line="360" w:lineRule="auto"/>
        <w:jc w:val="left"/>
        <w:rPr>
          <w:rFonts w:ascii="David" w:hAnsi="David" w:cs="David"/>
          <w:rtl/>
        </w:rPr>
      </w:pPr>
    </w:p>
    <w:p w14:paraId="0678642D" w14:textId="77777777" w:rsidR="00CA0BA9" w:rsidRPr="002E7D76" w:rsidRDefault="00CA0BA9" w:rsidP="00CA0BA9">
      <w:pPr>
        <w:spacing w:line="360" w:lineRule="auto"/>
        <w:jc w:val="left"/>
        <w:rPr>
          <w:rFonts w:ascii="David" w:hAnsi="David" w:cs="David"/>
          <w:rtl/>
        </w:rPr>
      </w:pPr>
    </w:p>
    <w:p w14:paraId="53A7C167" w14:textId="77777777" w:rsidR="00CA0BA9" w:rsidRPr="002E7D76" w:rsidRDefault="00CA0BA9" w:rsidP="00CA0BA9">
      <w:pPr>
        <w:spacing w:line="360" w:lineRule="auto"/>
        <w:rPr>
          <w:rFonts w:ascii="David" w:hAnsi="David" w:cs="David"/>
          <w:rtl/>
        </w:rPr>
      </w:pPr>
      <w:r w:rsidRPr="002E7D76">
        <w:rPr>
          <w:rFonts w:ascii="David" w:hAnsi="David" w:cs="David"/>
          <w:rtl/>
        </w:rPr>
        <w:t>העתק:</w:t>
      </w:r>
    </w:p>
    <w:p w14:paraId="65B368F4" w14:textId="77777777" w:rsidR="00CA0BA9" w:rsidRPr="002E7D76" w:rsidRDefault="00CA0BA9" w:rsidP="00C32EE2">
      <w:pPr>
        <w:spacing w:line="360" w:lineRule="auto"/>
        <w:jc w:val="left"/>
        <w:rPr>
          <w:rFonts w:ascii="David" w:hAnsi="David" w:cs="David"/>
          <w:rtl/>
        </w:rPr>
      </w:pPr>
    </w:p>
    <w:p w14:paraId="2ECE3EFE" w14:textId="77777777" w:rsidR="00C32EE2" w:rsidRPr="002E7D76" w:rsidRDefault="00C32EE2" w:rsidP="00C32EE2">
      <w:pPr>
        <w:spacing w:line="360" w:lineRule="auto"/>
        <w:rPr>
          <w:rFonts w:ascii="David" w:hAnsi="David" w:cs="David"/>
        </w:rPr>
      </w:pPr>
    </w:p>
    <w:p w14:paraId="395374C2" w14:textId="77777777" w:rsidR="00F975CB" w:rsidRPr="002E7D76" w:rsidRDefault="00F975CB" w:rsidP="002D7789">
      <w:pPr>
        <w:rPr>
          <w:rFonts w:ascii="David" w:hAnsi="David" w:cs="David"/>
          <w:rtl/>
        </w:rPr>
      </w:pPr>
    </w:p>
    <w:sectPr w:rsidR="00F975CB" w:rsidRPr="002E7D76" w:rsidSect="00E263FE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9D785A" w14:textId="77777777" w:rsidR="00807416" w:rsidRDefault="00807416">
      <w:r>
        <w:separator/>
      </w:r>
    </w:p>
  </w:endnote>
  <w:endnote w:type="continuationSeparator" w:id="0">
    <w:p w14:paraId="70D1F08C" w14:textId="77777777" w:rsidR="00807416" w:rsidRDefault="008074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8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23B38A" w14:textId="77777777" w:rsidR="00725B41" w:rsidRPr="000F0F5A" w:rsidRDefault="00725B41" w:rsidP="000F0F5A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676"/>
        <w:tab w:val="right" w:pos="9638"/>
      </w:tabs>
      <w:rPr>
        <w:sz w:val="26"/>
        <w:szCs w:val="26"/>
        <w:rtl/>
      </w:rPr>
    </w:pPr>
    <w:r>
      <w:rPr>
        <w:rFonts w:hint="cs"/>
        <w:b/>
        <w:bCs/>
        <w:sz w:val="26"/>
        <w:szCs w:val="26"/>
        <w:rtl/>
      </w:rPr>
      <w:t>רח' קפלן 1 ירושלים 9103002   ת.ד 3100 טל':  02-5317744   פקס':  02-5695332</w:t>
    </w:r>
    <w:r>
      <w:rPr>
        <w:rFonts w:hint="cs"/>
        <w:b/>
        <w:bCs/>
        <w:sz w:val="26"/>
        <w:szCs w:val="26"/>
        <w:rtl/>
      </w:rPr>
      <w:br/>
    </w:r>
    <w:r>
      <w:rPr>
        <w:rFonts w:hint="cs"/>
        <w:sz w:val="26"/>
        <w:szCs w:val="26"/>
        <w:rtl/>
      </w:rPr>
      <w:t xml:space="preserve">אוצר ברשת : </w:t>
    </w:r>
    <w:hyperlink r:id="rId1" w:history="1">
      <w:r>
        <w:rPr>
          <w:rStyle w:val="Hyperlink"/>
        </w:rPr>
        <w:t>https://www.gov.il/mof</w:t>
      </w:r>
    </w:hyperlink>
    <w:r>
      <w:rPr>
        <w:rFonts w:hint="cs"/>
        <w:sz w:val="26"/>
        <w:szCs w:val="26"/>
        <w:rtl/>
      </w:rPr>
      <w:tab/>
    </w:r>
    <w:r>
      <w:rPr>
        <w:noProof/>
        <w:sz w:val="26"/>
        <w:szCs w:val="26"/>
        <w:lang w:eastAsia="en-US"/>
      </w:rPr>
      <w:drawing>
        <wp:inline distT="0" distB="0" distL="0" distR="0" wp14:anchorId="32DCB3A8" wp14:editId="57E50733">
          <wp:extent cx="447675" cy="285750"/>
          <wp:effectExtent l="0" t="0" r="9525" b="0"/>
          <wp:docPr id="5" name="תמונה 5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szCs w:val="26"/>
        <w:rtl/>
      </w:rPr>
      <w:tab/>
      <w:t xml:space="preserve">שער הממשלה : </w:t>
    </w:r>
    <w:hyperlink r:id="rId3" w:history="1">
      <w:r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1292C3" w14:textId="77777777" w:rsidR="00725B41" w:rsidRPr="000F0F5A" w:rsidRDefault="00725B41" w:rsidP="000F0F5A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676"/>
        <w:tab w:val="right" w:pos="9638"/>
      </w:tabs>
      <w:rPr>
        <w:sz w:val="26"/>
        <w:szCs w:val="26"/>
        <w:rtl/>
      </w:rPr>
    </w:pPr>
    <w:r>
      <w:rPr>
        <w:rFonts w:hint="cs"/>
        <w:b/>
        <w:bCs/>
        <w:sz w:val="26"/>
        <w:szCs w:val="26"/>
        <w:rtl/>
      </w:rPr>
      <w:t>רח' קפלן 1 ירושלים 9103002   ת.ד 3100 טל':  02-5317744   פקס':  02-5695332</w:t>
    </w:r>
    <w:r>
      <w:rPr>
        <w:rFonts w:hint="cs"/>
        <w:b/>
        <w:bCs/>
        <w:sz w:val="26"/>
        <w:szCs w:val="26"/>
        <w:rtl/>
      </w:rPr>
      <w:br/>
    </w:r>
    <w:r>
      <w:rPr>
        <w:rFonts w:hint="cs"/>
        <w:sz w:val="26"/>
        <w:szCs w:val="26"/>
        <w:rtl/>
      </w:rPr>
      <w:t xml:space="preserve">אוצר ברשת : </w:t>
    </w:r>
    <w:hyperlink r:id="rId1" w:history="1">
      <w:r>
        <w:rPr>
          <w:rStyle w:val="Hyperlink"/>
        </w:rPr>
        <w:t>https://www.gov.il/mof</w:t>
      </w:r>
    </w:hyperlink>
    <w:r>
      <w:rPr>
        <w:rFonts w:hint="cs"/>
        <w:sz w:val="26"/>
        <w:szCs w:val="26"/>
        <w:rtl/>
      </w:rPr>
      <w:tab/>
    </w:r>
    <w:r>
      <w:rPr>
        <w:noProof/>
        <w:sz w:val="26"/>
        <w:szCs w:val="26"/>
        <w:lang w:eastAsia="en-US"/>
      </w:rPr>
      <w:drawing>
        <wp:inline distT="0" distB="0" distL="0" distR="0" wp14:anchorId="3DC1D6E9" wp14:editId="505E7AEA">
          <wp:extent cx="447675" cy="285750"/>
          <wp:effectExtent l="0" t="0" r="9525" b="0"/>
          <wp:docPr id="4" name="תמונה 4" descr="תיאור: 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6"/>
        <w:szCs w:val="26"/>
        <w:rtl/>
      </w:rPr>
      <w:tab/>
      <w:t xml:space="preserve">שער הממשלה : </w:t>
    </w:r>
    <w:hyperlink r:id="rId3" w:history="1">
      <w:r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7FDA35" w14:textId="77777777" w:rsidR="00807416" w:rsidRDefault="00807416">
      <w:r>
        <w:separator/>
      </w:r>
    </w:p>
  </w:footnote>
  <w:footnote w:type="continuationSeparator" w:id="0">
    <w:p w14:paraId="4528F504" w14:textId="77777777" w:rsidR="00807416" w:rsidRDefault="008074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DE9875" w14:textId="77777777" w:rsidR="00725B41" w:rsidRDefault="00725B41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14:paraId="388B8178" w14:textId="77777777" w:rsidR="00725B41" w:rsidRDefault="00725B41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A6045" w14:textId="3D734CA0" w:rsidR="00725B41" w:rsidRDefault="00725B41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B90CC3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14:paraId="110BFC01" w14:textId="77777777" w:rsidR="00725B41" w:rsidRDefault="00725B41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B0BC27" w14:textId="77777777" w:rsidR="00725B41" w:rsidRPr="001F7D62" w:rsidRDefault="00725B41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noProof/>
        <w:szCs w:val="26"/>
        <w:lang w:eastAsia="en-US"/>
      </w:rPr>
      <w:drawing>
        <wp:anchor distT="0" distB="0" distL="114300" distR="114300" simplePos="0" relativeHeight="251658240" behindDoc="0" locked="0" layoutInCell="1" allowOverlap="1" wp14:anchorId="08522133" wp14:editId="51D043B2">
          <wp:simplePos x="0" y="0"/>
          <wp:positionH relativeFrom="column">
            <wp:posOffset>5544820</wp:posOffset>
          </wp:positionH>
          <wp:positionV relativeFrom="paragraph">
            <wp:posOffset>36195</wp:posOffset>
          </wp:positionV>
          <wp:extent cx="622800" cy="864000"/>
          <wp:effectExtent l="0" t="0" r="6350" b="0"/>
          <wp:wrapNone/>
          <wp:docPr id="2" name="תמונה 2" descr="C:\Users\xxyizhak\AppData\Local\Microsoft\Windows\INetCache\Content.Word\לוגו מוגדל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xxyizhak\AppData\Local\Microsoft\Windows\INetCache\Content.Word\לוגו מוגדל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2800" cy="864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14:paraId="002F10E5" w14:textId="77777777" w:rsidR="00725B41" w:rsidRDefault="00725B41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0F0F5A"/>
    <w:rsid w:val="000F404A"/>
    <w:rsid w:val="0010326C"/>
    <w:rsid w:val="001110D3"/>
    <w:rsid w:val="0014482E"/>
    <w:rsid w:val="001611C6"/>
    <w:rsid w:val="00164B30"/>
    <w:rsid w:val="0018292D"/>
    <w:rsid w:val="00192419"/>
    <w:rsid w:val="001A5FDE"/>
    <w:rsid w:val="001A7C42"/>
    <w:rsid w:val="001B4413"/>
    <w:rsid w:val="001C4F6D"/>
    <w:rsid w:val="001D55DD"/>
    <w:rsid w:val="001E548A"/>
    <w:rsid w:val="00205A05"/>
    <w:rsid w:val="00207251"/>
    <w:rsid w:val="00251CA1"/>
    <w:rsid w:val="00275887"/>
    <w:rsid w:val="002869D8"/>
    <w:rsid w:val="002A293E"/>
    <w:rsid w:val="002A532F"/>
    <w:rsid w:val="002A54A3"/>
    <w:rsid w:val="002A7FEA"/>
    <w:rsid w:val="002B1D6E"/>
    <w:rsid w:val="002B55E1"/>
    <w:rsid w:val="002D7789"/>
    <w:rsid w:val="002E38F4"/>
    <w:rsid w:val="002E7D76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0314F"/>
    <w:rsid w:val="00415E63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3CD9"/>
    <w:rsid w:val="00515321"/>
    <w:rsid w:val="00515E5C"/>
    <w:rsid w:val="00534452"/>
    <w:rsid w:val="005371D8"/>
    <w:rsid w:val="00546050"/>
    <w:rsid w:val="00556BE2"/>
    <w:rsid w:val="00562F62"/>
    <w:rsid w:val="00580792"/>
    <w:rsid w:val="005906B4"/>
    <w:rsid w:val="0059529E"/>
    <w:rsid w:val="00596FF8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136C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5B41"/>
    <w:rsid w:val="00726F16"/>
    <w:rsid w:val="0073041A"/>
    <w:rsid w:val="0073464F"/>
    <w:rsid w:val="00735D55"/>
    <w:rsid w:val="00743847"/>
    <w:rsid w:val="00745FAA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07416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2447"/>
    <w:rsid w:val="008A33BD"/>
    <w:rsid w:val="008B32A3"/>
    <w:rsid w:val="008B39D7"/>
    <w:rsid w:val="008C1076"/>
    <w:rsid w:val="008D0353"/>
    <w:rsid w:val="008E77BE"/>
    <w:rsid w:val="00910BC9"/>
    <w:rsid w:val="00915C9A"/>
    <w:rsid w:val="00927792"/>
    <w:rsid w:val="00935E81"/>
    <w:rsid w:val="0094630C"/>
    <w:rsid w:val="00986444"/>
    <w:rsid w:val="00990A24"/>
    <w:rsid w:val="00994B5B"/>
    <w:rsid w:val="009B64FE"/>
    <w:rsid w:val="009B6693"/>
    <w:rsid w:val="009C4EEA"/>
    <w:rsid w:val="009D0008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AF706B"/>
    <w:rsid w:val="00B03E2B"/>
    <w:rsid w:val="00B041F7"/>
    <w:rsid w:val="00B311D4"/>
    <w:rsid w:val="00B429D7"/>
    <w:rsid w:val="00B43F9E"/>
    <w:rsid w:val="00B60EE6"/>
    <w:rsid w:val="00B67385"/>
    <w:rsid w:val="00B81E9D"/>
    <w:rsid w:val="00B90CC3"/>
    <w:rsid w:val="00B91F32"/>
    <w:rsid w:val="00B93390"/>
    <w:rsid w:val="00B93A25"/>
    <w:rsid w:val="00B97C1E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0BA9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6EC"/>
    <w:rsid w:val="00D52EEC"/>
    <w:rsid w:val="00D66453"/>
    <w:rsid w:val="00D731DA"/>
    <w:rsid w:val="00D8196C"/>
    <w:rsid w:val="00D86CE7"/>
    <w:rsid w:val="00D93F63"/>
    <w:rsid w:val="00D969C1"/>
    <w:rsid w:val="00DA3E04"/>
    <w:rsid w:val="00DB2568"/>
    <w:rsid w:val="00DB6322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02A9A233"/>
  <w15:docId w15:val="{FA1A46BC-D997-4A47-BC9B-D7449C31D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Hyperlink">
    <w:name w:val="Hyperlink"/>
    <w:rsid w:val="000F0F5A"/>
    <w:rPr>
      <w:color w:val="0000FF"/>
      <w:u w:val="single"/>
    </w:rPr>
  </w:style>
  <w:style w:type="character" w:styleId="af0">
    <w:name w:val="annotation reference"/>
    <w:basedOn w:val="a0"/>
    <w:uiPriority w:val="99"/>
    <w:semiHidden/>
    <w:unhideWhenUsed/>
    <w:rsid w:val="009C4EEA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9C4EEA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9C4EEA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9C4EEA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9C4EEA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s://www.gov.il/mof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s://www.gov.il/mof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532AED-C06D-4D29-AE23-8CEB745C6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300</Words>
  <Characters>1501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אאידה מור</dc:creator>
  <cp:lastModifiedBy>אסנת תורגמן</cp:lastModifiedBy>
  <cp:revision>2</cp:revision>
  <dcterms:created xsi:type="dcterms:W3CDTF">2022-11-23T10:33:00Z</dcterms:created>
  <dcterms:modified xsi:type="dcterms:W3CDTF">2022-11-23T10:33:00Z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notes://MAOR2/Doc/Micun/micundoc.nsf/0/FB84A458A4B0C5FEC22588EE0040F3C0/?OpenDocument</vt:lpwstr>
  </property>
  <property fmtid="{D5CDD505-2E9C-101B-9397-08002B2CF9AE}" pid="3" name="MaorRecipients0">
    <vt:lpwstr>dimal@mof.gov.il</vt:lpwstr>
  </property>
</Properties>
</file>